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6F5F" w14:textId="4C549AFC" w:rsidR="007C5C2D" w:rsidRDefault="007C5C2D" w:rsidP="003C3105">
      <w:pPr>
        <w:jc w:val="center"/>
        <w:rPr>
          <w:b/>
          <w:sz w:val="32"/>
          <w:szCs w:val="32"/>
          <w:u w:val="single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36"/>
      </w:tblGrid>
      <w:tr w:rsidR="00A561B6" w:rsidRPr="00F50DA6" w14:paraId="0BB0D6B8" w14:textId="77777777" w:rsidTr="005079C0">
        <w:trPr>
          <w:cantSplit/>
          <w:trHeight w:val="737"/>
        </w:trPr>
        <w:tc>
          <w:tcPr>
            <w:tcW w:w="9736" w:type="dxa"/>
            <w:vAlign w:val="center"/>
          </w:tcPr>
          <w:p w14:paraId="5F6D019A" w14:textId="3A6D9B63" w:rsidR="00A561B6" w:rsidRPr="000F6E03" w:rsidRDefault="00F50DA6" w:rsidP="005079C0">
            <w:pPr>
              <w:jc w:val="center"/>
              <w:rPr>
                <w:sz w:val="26"/>
                <w:szCs w:val="26"/>
              </w:rPr>
            </w:pPr>
            <w:r w:rsidRPr="000F6E03">
              <w:rPr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73D1453E" wp14:editId="09AD4ADE">
                  <wp:simplePos x="0" y="0"/>
                  <wp:positionH relativeFrom="column">
                    <wp:posOffset>-283210</wp:posOffset>
                  </wp:positionH>
                  <wp:positionV relativeFrom="page">
                    <wp:posOffset>27940</wp:posOffset>
                  </wp:positionV>
                  <wp:extent cx="464820" cy="312420"/>
                  <wp:effectExtent l="0" t="0" r="0" b="0"/>
                  <wp:wrapSquare wrapText="bothSides"/>
                  <wp:docPr id="27769227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61B6" w:rsidRPr="000F6E03">
              <w:rPr>
                <w:sz w:val="26"/>
                <w:szCs w:val="26"/>
              </w:rPr>
              <w:t>Obchodní akademie, Chrudim</w:t>
            </w:r>
          </w:p>
          <w:p w14:paraId="64FE5286" w14:textId="718A3F5B" w:rsidR="00A561B6" w:rsidRPr="000F6E03" w:rsidRDefault="00A561B6" w:rsidP="005079C0">
            <w:pPr>
              <w:jc w:val="center"/>
              <w:rPr>
                <w:sz w:val="32"/>
                <w:szCs w:val="32"/>
                <w:u w:val="single"/>
              </w:rPr>
            </w:pPr>
            <w:r w:rsidRPr="000F6E03">
              <w:rPr>
                <w:sz w:val="26"/>
                <w:szCs w:val="26"/>
              </w:rPr>
              <w:t>Tyršovo náměstí 250, 537 01 Chrudim II</w:t>
            </w:r>
          </w:p>
        </w:tc>
      </w:tr>
      <w:tr w:rsidR="00A561B6" w14:paraId="58E3503C" w14:textId="77777777" w:rsidTr="005079C0">
        <w:trPr>
          <w:cantSplit/>
          <w:trHeight w:val="737"/>
        </w:trPr>
        <w:tc>
          <w:tcPr>
            <w:tcW w:w="9736" w:type="dxa"/>
            <w:vAlign w:val="center"/>
          </w:tcPr>
          <w:p w14:paraId="59424C7E" w14:textId="77777777" w:rsidR="00BA4874" w:rsidRDefault="00E70B95" w:rsidP="00BA4874">
            <w:pPr>
              <w:spacing w:after="160" w:line="259" w:lineRule="auto"/>
              <w:rPr>
                <w:b/>
                <w:color w:val="000000"/>
                <w:sz w:val="26"/>
                <w:szCs w:val="26"/>
              </w:rPr>
            </w:pPr>
            <w:r w:rsidRPr="00BA4874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1A2A03DF" w14:textId="2457DE6A" w:rsidR="00A561B6" w:rsidRPr="00724FF5" w:rsidRDefault="009405D4">
            <w:pPr>
              <w:spacing w:after="160" w:line="259" w:lineRule="auto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u w:val="single"/>
                </w:rPr>
                <w:id w:val="-73747938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BA4874" w:rsidRPr="00724FF5">
                  <w:rPr>
                    <w:sz w:val="26"/>
                    <w:szCs w:val="26"/>
                    <w:u w:val="single"/>
                  </w:rPr>
                  <w:t>ŠKOLNÍ ŘÁD (Dodatek č. 1)</w:t>
                </w:r>
              </w:sdtContent>
            </w:sdt>
            <w:r w:rsidR="00BA4874" w:rsidRPr="00724FF5">
              <w:rPr>
                <w:sz w:val="26"/>
                <w:szCs w:val="26"/>
              </w:rPr>
              <w:t xml:space="preserve"> </w:t>
            </w:r>
            <w:r w:rsidR="00D24229" w:rsidRPr="00724FF5">
              <w:rPr>
                <w:color w:val="000000"/>
                <w:sz w:val="26"/>
                <w:szCs w:val="26"/>
              </w:rPr>
              <w:t>č</w:t>
            </w:r>
            <w:r w:rsidR="009E4FC3" w:rsidRPr="00724FF5">
              <w:rPr>
                <w:sz w:val="26"/>
                <w:szCs w:val="26"/>
              </w:rPr>
              <w:t xml:space="preserve">j.: OACR </w:t>
            </w:r>
            <w:r w:rsidR="00D24229" w:rsidRPr="00724FF5">
              <w:rPr>
                <w:sz w:val="26"/>
                <w:szCs w:val="26"/>
              </w:rPr>
              <w:t>856</w:t>
            </w:r>
            <w:r w:rsidR="009E4FC3" w:rsidRPr="00724FF5">
              <w:rPr>
                <w:sz w:val="26"/>
                <w:szCs w:val="26"/>
              </w:rPr>
              <w:t>/202</w:t>
            </w:r>
            <w:r w:rsidR="00D24229" w:rsidRPr="00724FF5">
              <w:rPr>
                <w:sz w:val="26"/>
                <w:szCs w:val="26"/>
              </w:rPr>
              <w:t>4</w:t>
            </w:r>
          </w:p>
        </w:tc>
      </w:tr>
    </w:tbl>
    <w:p w14:paraId="118CB61D" w14:textId="77777777" w:rsidR="003C3105" w:rsidRDefault="003C3105" w:rsidP="00F50DA6">
      <w:pPr>
        <w:rPr>
          <w:b/>
          <w:sz w:val="32"/>
          <w:szCs w:val="32"/>
          <w:u w:val="single"/>
        </w:rPr>
      </w:pPr>
    </w:p>
    <w:p w14:paraId="48ABE225" w14:textId="77777777" w:rsidR="009F6152" w:rsidRPr="00724FF5" w:rsidRDefault="009F6152" w:rsidP="00F50DA6">
      <w:pPr>
        <w:rPr>
          <w:bCs/>
          <w:sz w:val="32"/>
          <w:szCs w:val="32"/>
          <w:u w:val="single"/>
        </w:rPr>
      </w:pPr>
    </w:p>
    <w:p w14:paraId="3A01B761" w14:textId="31477153" w:rsidR="009F6152" w:rsidRPr="00724FF5" w:rsidRDefault="009E4FC3" w:rsidP="00E41E27">
      <w:pPr>
        <w:pStyle w:val="Obsah1"/>
        <w:tabs>
          <w:tab w:val="right" w:leader="dot" w:pos="9736"/>
        </w:tabs>
        <w:jc w:val="center"/>
        <w:rPr>
          <w:bCs/>
          <w:sz w:val="28"/>
          <w:szCs w:val="28"/>
        </w:rPr>
      </w:pPr>
      <w:r w:rsidRPr="00724FF5">
        <w:rPr>
          <w:bCs/>
          <w:sz w:val="28"/>
          <w:szCs w:val="28"/>
        </w:rPr>
        <w:t>ŠKOLNÍ ŘÁD</w:t>
      </w:r>
    </w:p>
    <w:p w14:paraId="5C9E7D25" w14:textId="26655F49" w:rsidR="009F6152" w:rsidRPr="009E4FC3" w:rsidRDefault="009E4FC3" w:rsidP="009E4FC3">
      <w:pPr>
        <w:jc w:val="center"/>
      </w:pPr>
      <w:r w:rsidRPr="009E4FC3">
        <w:t>(Dodatek č. 1)</w:t>
      </w:r>
    </w:p>
    <w:p w14:paraId="4003277C" w14:textId="05427F99" w:rsidR="009E4FC3" w:rsidRPr="00B851EB" w:rsidRDefault="009F6152" w:rsidP="009E4FC3">
      <w:pPr>
        <w:spacing w:after="160" w:line="259" w:lineRule="auto"/>
        <w:rPr>
          <w:sz w:val="28"/>
          <w:szCs w:val="28"/>
        </w:rPr>
      </w:pPr>
      <w:r w:rsidRPr="00B851EB">
        <w:rPr>
          <w:sz w:val="28"/>
          <w:szCs w:val="28"/>
        </w:rPr>
        <w:br w:type="page"/>
      </w:r>
    </w:p>
    <w:p w14:paraId="24BD8CC0" w14:textId="77777777" w:rsidR="008B1DED" w:rsidRPr="00B851EB" w:rsidRDefault="009E4FC3" w:rsidP="009E4FC3">
      <w:pPr>
        <w:spacing w:after="160" w:line="259" w:lineRule="auto"/>
        <w:rPr>
          <w:noProof/>
        </w:rPr>
      </w:pPr>
      <w:r w:rsidRPr="00B851EB">
        <w:rPr>
          <w:b/>
          <w:sz w:val="28"/>
          <w:szCs w:val="28"/>
        </w:rPr>
        <w:lastRenderedPageBreak/>
        <w:tab/>
      </w:r>
      <w:r w:rsidRPr="00B851EB">
        <w:rPr>
          <w:b/>
          <w:sz w:val="28"/>
          <w:szCs w:val="28"/>
        </w:rPr>
        <w:tab/>
      </w:r>
      <w:r w:rsidR="008B1DED" w:rsidRPr="00B851EB">
        <w:rPr>
          <w:b/>
          <w:sz w:val="28"/>
          <w:szCs w:val="28"/>
        </w:rPr>
        <w:fldChar w:fldCharType="begin"/>
      </w:r>
      <w:r w:rsidR="008B1DED" w:rsidRPr="00B851EB">
        <w:rPr>
          <w:b/>
          <w:sz w:val="28"/>
          <w:szCs w:val="28"/>
        </w:rPr>
        <w:instrText xml:space="preserve"> TOC \o "1-2" \h \z \u </w:instrText>
      </w:r>
      <w:r w:rsidR="008B1DED" w:rsidRPr="00B851EB">
        <w:rPr>
          <w:b/>
          <w:sz w:val="28"/>
          <w:szCs w:val="28"/>
        </w:rPr>
        <w:fldChar w:fldCharType="separate"/>
      </w:r>
    </w:p>
    <w:p w14:paraId="16CD654D" w14:textId="5A6EDC1A" w:rsidR="008B1DED" w:rsidRPr="00B851EB" w:rsidRDefault="009405D4">
      <w:pPr>
        <w:pStyle w:val="Obsah1"/>
        <w:tabs>
          <w:tab w:val="left" w:pos="72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5986" w:history="1">
        <w:r w:rsidR="008B1DED" w:rsidRPr="00B851EB">
          <w:rPr>
            <w:rStyle w:val="Hypertextovodkaz"/>
            <w:rFonts w:eastAsiaTheme="majorEastAsia"/>
            <w:noProof/>
            <w:color w:val="auto"/>
          </w:rPr>
          <w:t>Čl. I</w:t>
        </w:r>
        <w:r w:rsidR="008B1DED" w:rsidRPr="00B851E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8B1DED" w:rsidRPr="00B851EB">
          <w:rPr>
            <w:rStyle w:val="Hypertextovodkaz"/>
            <w:rFonts w:eastAsiaTheme="majorEastAsia"/>
            <w:noProof/>
            <w:color w:val="auto"/>
          </w:rPr>
          <w:t>Pravidla platná pro distanční vzdělávání</w:t>
        </w:r>
        <w:r w:rsidR="008B1DED" w:rsidRPr="00B851EB">
          <w:rPr>
            <w:noProof/>
            <w:webHidden/>
          </w:rPr>
          <w:tab/>
        </w:r>
        <w:r w:rsidR="008B1DED" w:rsidRPr="00B851EB">
          <w:rPr>
            <w:noProof/>
            <w:webHidden/>
          </w:rPr>
          <w:fldChar w:fldCharType="begin"/>
        </w:r>
        <w:r w:rsidR="008B1DED" w:rsidRPr="00B851EB">
          <w:rPr>
            <w:noProof/>
            <w:webHidden/>
          </w:rPr>
          <w:instrText xml:space="preserve"> PAGEREF _Toc175825986 \h </w:instrText>
        </w:r>
        <w:r w:rsidR="008B1DED" w:rsidRPr="00B851EB">
          <w:rPr>
            <w:noProof/>
            <w:webHidden/>
          </w:rPr>
        </w:r>
        <w:r w:rsidR="008B1DED" w:rsidRPr="00B851EB">
          <w:rPr>
            <w:noProof/>
            <w:webHidden/>
          </w:rPr>
          <w:fldChar w:fldCharType="separate"/>
        </w:r>
        <w:r w:rsidR="000F6E03">
          <w:rPr>
            <w:noProof/>
            <w:webHidden/>
          </w:rPr>
          <w:t>3</w:t>
        </w:r>
        <w:r w:rsidR="008B1DED" w:rsidRPr="00B851EB">
          <w:rPr>
            <w:noProof/>
            <w:webHidden/>
          </w:rPr>
          <w:fldChar w:fldCharType="end"/>
        </w:r>
      </w:hyperlink>
    </w:p>
    <w:p w14:paraId="60B3F800" w14:textId="49F58D3E" w:rsidR="008B1DED" w:rsidRPr="00B851EB" w:rsidRDefault="009405D4">
      <w:pPr>
        <w:pStyle w:val="Obsah2"/>
        <w:tabs>
          <w:tab w:val="left" w:pos="96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5987" w:history="1">
        <w:r w:rsidR="008B1DED" w:rsidRPr="00B851EB">
          <w:rPr>
            <w:rStyle w:val="Hypertextovodkaz"/>
            <w:rFonts w:eastAsiaTheme="majorEastAsia"/>
            <w:noProof/>
            <w:color w:val="auto"/>
          </w:rPr>
          <w:t>I.1</w:t>
        </w:r>
        <w:r w:rsidR="008B1DED" w:rsidRPr="00B851E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8B1DED" w:rsidRPr="00B851EB">
          <w:rPr>
            <w:rStyle w:val="Hypertextovodkaz"/>
            <w:rFonts w:eastAsiaTheme="majorEastAsia"/>
            <w:noProof/>
            <w:color w:val="auto"/>
          </w:rPr>
          <w:t>Legislativní rámec</w:t>
        </w:r>
        <w:r w:rsidR="008B1DED" w:rsidRPr="00B851EB">
          <w:rPr>
            <w:noProof/>
            <w:webHidden/>
          </w:rPr>
          <w:tab/>
        </w:r>
        <w:r w:rsidR="008B1DED" w:rsidRPr="00B851EB">
          <w:rPr>
            <w:noProof/>
            <w:webHidden/>
          </w:rPr>
          <w:fldChar w:fldCharType="begin"/>
        </w:r>
        <w:r w:rsidR="008B1DED" w:rsidRPr="00B851EB">
          <w:rPr>
            <w:noProof/>
            <w:webHidden/>
          </w:rPr>
          <w:instrText xml:space="preserve"> PAGEREF _Toc175825987 \h </w:instrText>
        </w:r>
        <w:r w:rsidR="008B1DED" w:rsidRPr="00B851EB">
          <w:rPr>
            <w:noProof/>
            <w:webHidden/>
          </w:rPr>
        </w:r>
        <w:r w:rsidR="008B1DED" w:rsidRPr="00B851EB">
          <w:rPr>
            <w:noProof/>
            <w:webHidden/>
          </w:rPr>
          <w:fldChar w:fldCharType="separate"/>
        </w:r>
        <w:r w:rsidR="000F6E03">
          <w:rPr>
            <w:noProof/>
            <w:webHidden/>
          </w:rPr>
          <w:t>3</w:t>
        </w:r>
        <w:r w:rsidR="008B1DED" w:rsidRPr="00B851EB">
          <w:rPr>
            <w:noProof/>
            <w:webHidden/>
          </w:rPr>
          <w:fldChar w:fldCharType="end"/>
        </w:r>
      </w:hyperlink>
    </w:p>
    <w:p w14:paraId="733E02F5" w14:textId="4C3409FF" w:rsidR="008B1DED" w:rsidRPr="00B851EB" w:rsidRDefault="009405D4">
      <w:pPr>
        <w:pStyle w:val="Obsah2"/>
        <w:tabs>
          <w:tab w:val="left" w:pos="96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5988" w:history="1">
        <w:r w:rsidR="008B1DED" w:rsidRPr="00B851EB">
          <w:rPr>
            <w:rStyle w:val="Hypertextovodkaz"/>
            <w:rFonts w:eastAsiaTheme="majorEastAsia"/>
            <w:noProof/>
            <w:color w:val="auto"/>
          </w:rPr>
          <w:t>I.2</w:t>
        </w:r>
        <w:r w:rsidR="008B1DED" w:rsidRPr="00B851E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8B1DED" w:rsidRPr="00B851EB">
          <w:rPr>
            <w:rStyle w:val="Hypertextovodkaz"/>
            <w:rFonts w:eastAsiaTheme="majorEastAsia"/>
            <w:noProof/>
            <w:color w:val="auto"/>
          </w:rPr>
          <w:t>Povinnosti žáků</w:t>
        </w:r>
        <w:r w:rsidR="008B1DED" w:rsidRPr="00B851EB">
          <w:rPr>
            <w:noProof/>
            <w:webHidden/>
          </w:rPr>
          <w:tab/>
        </w:r>
        <w:r w:rsidR="008B1DED" w:rsidRPr="00B851EB">
          <w:rPr>
            <w:noProof/>
            <w:webHidden/>
          </w:rPr>
          <w:fldChar w:fldCharType="begin"/>
        </w:r>
        <w:r w:rsidR="008B1DED" w:rsidRPr="00B851EB">
          <w:rPr>
            <w:noProof/>
            <w:webHidden/>
          </w:rPr>
          <w:instrText xml:space="preserve"> PAGEREF _Toc175825988 \h </w:instrText>
        </w:r>
        <w:r w:rsidR="008B1DED" w:rsidRPr="00B851EB">
          <w:rPr>
            <w:noProof/>
            <w:webHidden/>
          </w:rPr>
        </w:r>
        <w:r w:rsidR="008B1DED" w:rsidRPr="00B851EB">
          <w:rPr>
            <w:noProof/>
            <w:webHidden/>
          </w:rPr>
          <w:fldChar w:fldCharType="separate"/>
        </w:r>
        <w:r w:rsidR="000F6E03">
          <w:rPr>
            <w:noProof/>
            <w:webHidden/>
          </w:rPr>
          <w:t>3</w:t>
        </w:r>
        <w:r w:rsidR="008B1DED" w:rsidRPr="00B851EB">
          <w:rPr>
            <w:noProof/>
            <w:webHidden/>
          </w:rPr>
          <w:fldChar w:fldCharType="end"/>
        </w:r>
      </w:hyperlink>
    </w:p>
    <w:p w14:paraId="2D046931" w14:textId="07B4392F" w:rsidR="008B1DED" w:rsidRPr="00B851EB" w:rsidRDefault="009405D4">
      <w:pPr>
        <w:pStyle w:val="Obsah2"/>
        <w:tabs>
          <w:tab w:val="left" w:pos="96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5989" w:history="1">
        <w:r w:rsidR="008B1DED" w:rsidRPr="00B851EB">
          <w:rPr>
            <w:rStyle w:val="Hypertextovodkaz"/>
            <w:rFonts w:eastAsiaTheme="majorEastAsia"/>
            <w:noProof/>
            <w:color w:val="auto"/>
          </w:rPr>
          <w:t>I.3</w:t>
        </w:r>
        <w:r w:rsidR="008B1DED" w:rsidRPr="00B851E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8B1DED" w:rsidRPr="00B851EB">
          <w:rPr>
            <w:rStyle w:val="Hypertextovodkaz"/>
            <w:rFonts w:eastAsiaTheme="majorEastAsia"/>
            <w:noProof/>
            <w:color w:val="auto"/>
          </w:rPr>
          <w:t>Organizace výuky při distančním vzdělávání</w:t>
        </w:r>
        <w:r w:rsidR="008B1DED" w:rsidRPr="00B851EB">
          <w:rPr>
            <w:noProof/>
            <w:webHidden/>
          </w:rPr>
          <w:tab/>
        </w:r>
        <w:r w:rsidR="008B1DED" w:rsidRPr="00B851EB">
          <w:rPr>
            <w:noProof/>
            <w:webHidden/>
          </w:rPr>
          <w:fldChar w:fldCharType="begin"/>
        </w:r>
        <w:r w:rsidR="008B1DED" w:rsidRPr="00B851EB">
          <w:rPr>
            <w:noProof/>
            <w:webHidden/>
          </w:rPr>
          <w:instrText xml:space="preserve"> PAGEREF _Toc175825989 \h </w:instrText>
        </w:r>
        <w:r w:rsidR="008B1DED" w:rsidRPr="00B851EB">
          <w:rPr>
            <w:noProof/>
            <w:webHidden/>
          </w:rPr>
        </w:r>
        <w:r w:rsidR="008B1DED" w:rsidRPr="00B851EB">
          <w:rPr>
            <w:noProof/>
            <w:webHidden/>
          </w:rPr>
          <w:fldChar w:fldCharType="separate"/>
        </w:r>
        <w:r w:rsidR="000F6E03">
          <w:rPr>
            <w:noProof/>
            <w:webHidden/>
          </w:rPr>
          <w:t>3</w:t>
        </w:r>
        <w:r w:rsidR="008B1DED" w:rsidRPr="00B851EB">
          <w:rPr>
            <w:noProof/>
            <w:webHidden/>
          </w:rPr>
          <w:fldChar w:fldCharType="end"/>
        </w:r>
      </w:hyperlink>
    </w:p>
    <w:p w14:paraId="1D443DC4" w14:textId="03E099D3" w:rsidR="008B1DED" w:rsidRPr="00B851EB" w:rsidRDefault="009405D4">
      <w:pPr>
        <w:pStyle w:val="Obsah2"/>
        <w:tabs>
          <w:tab w:val="left" w:pos="96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5990" w:history="1">
        <w:r w:rsidR="008B1DED" w:rsidRPr="00B851EB">
          <w:rPr>
            <w:rStyle w:val="Hypertextovodkaz"/>
            <w:rFonts w:eastAsiaTheme="majorEastAsia"/>
            <w:noProof/>
            <w:color w:val="auto"/>
          </w:rPr>
          <w:t>I.4</w:t>
        </w:r>
        <w:r w:rsidR="008B1DED" w:rsidRPr="00B851E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8B1DED" w:rsidRPr="00B851EB">
          <w:rPr>
            <w:rStyle w:val="Hypertextovodkaz"/>
            <w:rFonts w:eastAsiaTheme="majorEastAsia"/>
            <w:noProof/>
            <w:color w:val="auto"/>
          </w:rPr>
          <w:t>Omlouvání absence žáků</w:t>
        </w:r>
        <w:r w:rsidR="008B1DED" w:rsidRPr="00B851EB">
          <w:rPr>
            <w:noProof/>
            <w:webHidden/>
          </w:rPr>
          <w:tab/>
        </w:r>
        <w:r w:rsidR="008B1DED" w:rsidRPr="00B851EB">
          <w:rPr>
            <w:noProof/>
            <w:webHidden/>
          </w:rPr>
          <w:fldChar w:fldCharType="begin"/>
        </w:r>
        <w:r w:rsidR="008B1DED" w:rsidRPr="00B851EB">
          <w:rPr>
            <w:noProof/>
            <w:webHidden/>
          </w:rPr>
          <w:instrText xml:space="preserve"> PAGEREF _Toc175825990 \h </w:instrText>
        </w:r>
        <w:r w:rsidR="008B1DED" w:rsidRPr="00B851EB">
          <w:rPr>
            <w:noProof/>
            <w:webHidden/>
          </w:rPr>
        </w:r>
        <w:r w:rsidR="008B1DED" w:rsidRPr="00B851EB">
          <w:rPr>
            <w:noProof/>
            <w:webHidden/>
          </w:rPr>
          <w:fldChar w:fldCharType="separate"/>
        </w:r>
        <w:r w:rsidR="000F6E03">
          <w:rPr>
            <w:noProof/>
            <w:webHidden/>
          </w:rPr>
          <w:t>3</w:t>
        </w:r>
        <w:r w:rsidR="008B1DED" w:rsidRPr="00B851EB">
          <w:rPr>
            <w:noProof/>
            <w:webHidden/>
          </w:rPr>
          <w:fldChar w:fldCharType="end"/>
        </w:r>
      </w:hyperlink>
    </w:p>
    <w:p w14:paraId="5E024E2F" w14:textId="13A457A5" w:rsidR="008B1DED" w:rsidRPr="00B851EB" w:rsidRDefault="009405D4">
      <w:pPr>
        <w:pStyle w:val="Obsah2"/>
        <w:tabs>
          <w:tab w:val="left" w:pos="96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5991" w:history="1">
        <w:r w:rsidR="008B1DED" w:rsidRPr="00B851EB">
          <w:rPr>
            <w:rStyle w:val="Hypertextovodkaz"/>
            <w:rFonts w:eastAsiaTheme="majorEastAsia"/>
            <w:noProof/>
            <w:color w:val="auto"/>
          </w:rPr>
          <w:t>I.5</w:t>
        </w:r>
        <w:r w:rsidR="008B1DED" w:rsidRPr="00B851E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8B1DED" w:rsidRPr="00B851EB">
          <w:rPr>
            <w:rStyle w:val="Hypertextovodkaz"/>
            <w:rFonts w:eastAsiaTheme="majorEastAsia"/>
            <w:noProof/>
            <w:color w:val="auto"/>
          </w:rPr>
          <w:t>Hodnocení žáků v případě nařízené karantény pro celou třídu/školu</w:t>
        </w:r>
        <w:r w:rsidR="008B1DED" w:rsidRPr="00B851EB">
          <w:rPr>
            <w:noProof/>
            <w:webHidden/>
          </w:rPr>
          <w:tab/>
        </w:r>
        <w:r w:rsidR="008B1DED" w:rsidRPr="00B851EB">
          <w:rPr>
            <w:noProof/>
            <w:webHidden/>
          </w:rPr>
          <w:fldChar w:fldCharType="begin"/>
        </w:r>
        <w:r w:rsidR="008B1DED" w:rsidRPr="00B851EB">
          <w:rPr>
            <w:noProof/>
            <w:webHidden/>
          </w:rPr>
          <w:instrText xml:space="preserve"> PAGEREF _Toc175825991 \h </w:instrText>
        </w:r>
        <w:r w:rsidR="008B1DED" w:rsidRPr="00B851EB">
          <w:rPr>
            <w:noProof/>
            <w:webHidden/>
          </w:rPr>
        </w:r>
        <w:r w:rsidR="008B1DED" w:rsidRPr="00B851EB">
          <w:rPr>
            <w:noProof/>
            <w:webHidden/>
          </w:rPr>
          <w:fldChar w:fldCharType="separate"/>
        </w:r>
        <w:r w:rsidR="000F6E03">
          <w:rPr>
            <w:noProof/>
            <w:webHidden/>
          </w:rPr>
          <w:t>4</w:t>
        </w:r>
        <w:r w:rsidR="008B1DED" w:rsidRPr="00B851EB">
          <w:rPr>
            <w:noProof/>
            <w:webHidden/>
          </w:rPr>
          <w:fldChar w:fldCharType="end"/>
        </w:r>
      </w:hyperlink>
    </w:p>
    <w:p w14:paraId="197E53F1" w14:textId="2E634B57" w:rsidR="008B1DED" w:rsidRPr="00B851EB" w:rsidRDefault="009405D4">
      <w:pPr>
        <w:pStyle w:val="Obsah2"/>
        <w:tabs>
          <w:tab w:val="left" w:pos="96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5992" w:history="1">
        <w:r w:rsidR="008B1DED" w:rsidRPr="00B851EB">
          <w:rPr>
            <w:rStyle w:val="Hypertextovodkaz"/>
            <w:rFonts w:eastAsiaTheme="majorEastAsia"/>
            <w:noProof/>
            <w:color w:val="auto"/>
          </w:rPr>
          <w:t>I.6</w:t>
        </w:r>
        <w:r w:rsidR="008B1DED" w:rsidRPr="00B851E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8B1DED" w:rsidRPr="00B851EB">
          <w:rPr>
            <w:rStyle w:val="Hypertextovodkaz"/>
            <w:rFonts w:eastAsiaTheme="majorEastAsia"/>
            <w:noProof/>
            <w:color w:val="auto"/>
          </w:rPr>
          <w:t>Naplňování RVP a ŠVP</w:t>
        </w:r>
        <w:r w:rsidR="008B1DED" w:rsidRPr="00B851EB">
          <w:rPr>
            <w:noProof/>
            <w:webHidden/>
          </w:rPr>
          <w:tab/>
        </w:r>
        <w:r w:rsidR="008B1DED" w:rsidRPr="00B851EB">
          <w:rPr>
            <w:noProof/>
            <w:webHidden/>
          </w:rPr>
          <w:fldChar w:fldCharType="begin"/>
        </w:r>
        <w:r w:rsidR="008B1DED" w:rsidRPr="00B851EB">
          <w:rPr>
            <w:noProof/>
            <w:webHidden/>
          </w:rPr>
          <w:instrText xml:space="preserve"> PAGEREF _Toc175825992 \h </w:instrText>
        </w:r>
        <w:r w:rsidR="008B1DED" w:rsidRPr="00B851EB">
          <w:rPr>
            <w:noProof/>
            <w:webHidden/>
          </w:rPr>
        </w:r>
        <w:r w:rsidR="008B1DED" w:rsidRPr="00B851EB">
          <w:rPr>
            <w:noProof/>
            <w:webHidden/>
          </w:rPr>
          <w:fldChar w:fldCharType="separate"/>
        </w:r>
        <w:r w:rsidR="000F6E03">
          <w:rPr>
            <w:noProof/>
            <w:webHidden/>
          </w:rPr>
          <w:t>4</w:t>
        </w:r>
        <w:r w:rsidR="008B1DED" w:rsidRPr="00B851EB">
          <w:rPr>
            <w:noProof/>
            <w:webHidden/>
          </w:rPr>
          <w:fldChar w:fldCharType="end"/>
        </w:r>
      </w:hyperlink>
    </w:p>
    <w:p w14:paraId="540E9E88" w14:textId="12B9CB9E" w:rsidR="008B1DED" w:rsidRPr="00B851EB" w:rsidRDefault="008B1DED" w:rsidP="009E4FC3">
      <w:pPr>
        <w:spacing w:after="160" w:line="259" w:lineRule="auto"/>
        <w:rPr>
          <w:b/>
          <w:sz w:val="28"/>
          <w:szCs w:val="28"/>
        </w:rPr>
      </w:pPr>
      <w:r w:rsidRPr="00B851EB">
        <w:rPr>
          <w:b/>
          <w:sz w:val="28"/>
          <w:szCs w:val="28"/>
        </w:rPr>
        <w:fldChar w:fldCharType="end"/>
      </w:r>
    </w:p>
    <w:p w14:paraId="7CC51C46" w14:textId="77777777" w:rsidR="008B1DED" w:rsidRPr="00B851EB" w:rsidRDefault="008B1DED">
      <w:pPr>
        <w:spacing w:after="160" w:line="259" w:lineRule="auto"/>
        <w:rPr>
          <w:b/>
          <w:sz w:val="28"/>
          <w:szCs w:val="28"/>
        </w:rPr>
      </w:pPr>
      <w:r w:rsidRPr="00B851EB">
        <w:rPr>
          <w:b/>
          <w:sz w:val="28"/>
          <w:szCs w:val="28"/>
        </w:rPr>
        <w:br w:type="page"/>
      </w:r>
    </w:p>
    <w:p w14:paraId="11529C54" w14:textId="77777777" w:rsidR="009E4FC3" w:rsidRPr="00B851EB" w:rsidRDefault="009E4FC3" w:rsidP="006B4F48">
      <w:pPr>
        <w:pStyle w:val="Nadpis1"/>
      </w:pPr>
      <w:bookmarkStart w:id="0" w:name="_Toc175825986"/>
      <w:r w:rsidRPr="00B851EB">
        <w:lastRenderedPageBreak/>
        <w:t>Pravidla platná pro distanční vzdělávání</w:t>
      </w:r>
      <w:bookmarkEnd w:id="0"/>
    </w:p>
    <w:p w14:paraId="2944019B" w14:textId="77777777" w:rsidR="009E4FC3" w:rsidRPr="00B851EB" w:rsidRDefault="009E4FC3" w:rsidP="009E4FC3">
      <w:pPr>
        <w:spacing w:after="160" w:line="259" w:lineRule="auto"/>
        <w:rPr>
          <w:sz w:val="28"/>
          <w:szCs w:val="28"/>
        </w:rPr>
      </w:pPr>
    </w:p>
    <w:p w14:paraId="30FE6EE7" w14:textId="4CBD2F7C" w:rsidR="009E4FC3" w:rsidRPr="00B851EB" w:rsidRDefault="009E4FC3" w:rsidP="006B4F48">
      <w:pPr>
        <w:pStyle w:val="Nadpis2"/>
        <w:rPr>
          <w:b/>
          <w:color w:val="auto"/>
          <w:sz w:val="28"/>
          <w:szCs w:val="28"/>
          <w:u w:val="single"/>
        </w:rPr>
      </w:pPr>
      <w:bookmarkStart w:id="1" w:name="_Toc175825987"/>
      <w:r w:rsidRPr="00B851EB">
        <w:rPr>
          <w:rStyle w:val="Nadpis2Char"/>
          <w:color w:val="auto"/>
        </w:rPr>
        <w:t>Legislativní rámec</w:t>
      </w:r>
      <w:bookmarkEnd w:id="1"/>
      <w:r w:rsidRPr="00B851EB">
        <w:rPr>
          <w:b/>
          <w:color w:val="auto"/>
          <w:sz w:val="28"/>
          <w:szCs w:val="28"/>
          <w:u w:val="single"/>
        </w:rPr>
        <w:t xml:space="preserve"> </w:t>
      </w:r>
    </w:p>
    <w:p w14:paraId="2BF1545C" w14:textId="77777777" w:rsidR="009E4FC3" w:rsidRPr="00B851EB" w:rsidRDefault="009E4FC3" w:rsidP="00B851EB">
      <w:pPr>
        <w:pStyle w:val="Odstavecseseznamem"/>
        <w:numPr>
          <w:ilvl w:val="0"/>
          <w:numId w:val="21"/>
        </w:numPr>
        <w:jc w:val="both"/>
      </w:pPr>
      <w:r w:rsidRPr="00B851EB">
        <w:t xml:space="preserve">Novelizovaným zněním zákona č. 561/2004 Sb. (školský zákon) ze srpna 2020 je stanovena povinnost žáků se vzdělávat distančním způsobem v některých mimořádných situacích uzavření škol či zákazu přítomnosti žáků ve školách. </w:t>
      </w:r>
    </w:p>
    <w:p w14:paraId="643E08FD" w14:textId="4DFCCD08" w:rsidR="009E4FC3" w:rsidRPr="00B851EB" w:rsidRDefault="009E4FC3" w:rsidP="00B851EB">
      <w:pPr>
        <w:pStyle w:val="Odstavecseseznamem"/>
        <w:numPr>
          <w:ilvl w:val="0"/>
          <w:numId w:val="21"/>
        </w:numPr>
        <w:jc w:val="both"/>
      </w:pPr>
      <w:r w:rsidRPr="00B851EB">
        <w:t>Škola musí vzdělávat žáky distančním způsobem za situace přijatých krizových opatření vyhlášených po dobu trvání krizového stavu podle krizového zákona,</w:t>
      </w:r>
      <w:r w:rsidR="00B851EB" w:rsidRPr="00B851EB">
        <w:t xml:space="preserve"> </w:t>
      </w:r>
      <w:r w:rsidRPr="00B851EB">
        <w:t xml:space="preserve">z důvodu nařízení mimořádného opatření, například mimořádného opatření Ministerstva zdravotnictví nebo krajské hygienické stanice (KHS) podle zákona o ochraně veřejného zdraví nebo z důvodu nařízení karantény (KHS). </w:t>
      </w:r>
    </w:p>
    <w:p w14:paraId="007BBBA8" w14:textId="2EA5AFC9" w:rsidR="009E4FC3" w:rsidRPr="00B851EB" w:rsidRDefault="009E4FC3" w:rsidP="006B4F48">
      <w:pPr>
        <w:pStyle w:val="Nadpis2"/>
        <w:rPr>
          <w:color w:val="auto"/>
        </w:rPr>
      </w:pPr>
      <w:bookmarkStart w:id="2" w:name="_Toc175825988"/>
      <w:r w:rsidRPr="00B851EB">
        <w:rPr>
          <w:color w:val="auto"/>
        </w:rPr>
        <w:t>Povinnosti žáků</w:t>
      </w:r>
      <w:bookmarkEnd w:id="2"/>
      <w:r w:rsidRPr="00B851EB">
        <w:rPr>
          <w:color w:val="auto"/>
        </w:rPr>
        <w:t xml:space="preserve"> </w:t>
      </w:r>
    </w:p>
    <w:p w14:paraId="25DAC5FE" w14:textId="7652975A" w:rsidR="009E4FC3" w:rsidRPr="00B851EB" w:rsidRDefault="009E4FC3" w:rsidP="00B851EB">
      <w:pPr>
        <w:ind w:left="576"/>
        <w:jc w:val="both"/>
      </w:pPr>
      <w:r w:rsidRPr="00B851EB">
        <w:t xml:space="preserve">Žáci jsou povinni se vzdělávat distančním způsobem ve výše uvedených případech a podle pokynů svých vyučujících. Způsob poskytování a hodnocení vzdělávání na dálku přizpůsobí škola podmínkám žáka pro toto vzdělávání (zázemí, materiální podmínky, speciální vzdělávací potřeby, zdravotní stav atp.). </w:t>
      </w:r>
    </w:p>
    <w:p w14:paraId="40E3F755" w14:textId="564CC64C" w:rsidR="009E4FC3" w:rsidRPr="00B851EB" w:rsidRDefault="009E4FC3" w:rsidP="006B4F48">
      <w:pPr>
        <w:pStyle w:val="Nadpis2"/>
        <w:rPr>
          <w:color w:val="auto"/>
        </w:rPr>
      </w:pPr>
      <w:bookmarkStart w:id="3" w:name="_Toc175825989"/>
      <w:r w:rsidRPr="00B851EB">
        <w:rPr>
          <w:color w:val="auto"/>
        </w:rPr>
        <w:t>Organizace výuky při distančním vzdělávání</w:t>
      </w:r>
      <w:bookmarkEnd w:id="3"/>
      <w:r w:rsidRPr="00B851EB">
        <w:rPr>
          <w:color w:val="auto"/>
        </w:rPr>
        <w:t xml:space="preserve"> </w:t>
      </w:r>
    </w:p>
    <w:p w14:paraId="04944B81" w14:textId="6881C738" w:rsidR="009E4FC3" w:rsidRPr="00B851EB" w:rsidRDefault="009E4FC3" w:rsidP="00B851EB">
      <w:pPr>
        <w:pStyle w:val="Odstavecseseznamem"/>
        <w:numPr>
          <w:ilvl w:val="0"/>
          <w:numId w:val="22"/>
        </w:numPr>
        <w:jc w:val="both"/>
      </w:pPr>
      <w:r w:rsidRPr="00B851EB">
        <w:t xml:space="preserve">Veškerá komunikace mezi školou, žáky a zákonnými zástupci probíhá výhradně </w:t>
      </w:r>
      <w:r w:rsidR="00B851EB" w:rsidRPr="00B851EB">
        <w:t>p</w:t>
      </w:r>
      <w:r w:rsidRPr="00B851EB">
        <w:t xml:space="preserve">rostřednictvím MS TEAMS, MOODLE a Bakaláři – </w:t>
      </w:r>
      <w:proofErr w:type="spellStart"/>
      <w:r w:rsidRPr="00B851EB">
        <w:t>Komens</w:t>
      </w:r>
      <w:proofErr w:type="spellEnd"/>
      <w:r w:rsidRPr="00B851EB">
        <w:t>.</w:t>
      </w:r>
    </w:p>
    <w:p w14:paraId="48213C40" w14:textId="77777777" w:rsidR="009E4FC3" w:rsidRPr="00B851EB" w:rsidRDefault="009E4FC3" w:rsidP="00B851EB">
      <w:pPr>
        <w:pStyle w:val="Odstavecseseznamem"/>
        <w:numPr>
          <w:ilvl w:val="0"/>
          <w:numId w:val="22"/>
        </w:numPr>
        <w:jc w:val="both"/>
      </w:pPr>
      <w:r w:rsidRPr="00B851EB">
        <w:t xml:space="preserve">Omlouvání žáků </w:t>
      </w:r>
      <w:proofErr w:type="gramStart"/>
      <w:r w:rsidRPr="00B851EB">
        <w:t>z  distančního</w:t>
      </w:r>
      <w:proofErr w:type="gramEnd"/>
      <w:r w:rsidRPr="00B851EB">
        <w:t xml:space="preserve"> vzdělávání probíhá prostřednictvím systému BAKALÁŘI.</w:t>
      </w:r>
    </w:p>
    <w:p w14:paraId="3E11396B" w14:textId="77777777" w:rsidR="009E4FC3" w:rsidRPr="00B851EB" w:rsidRDefault="009E4FC3" w:rsidP="00B851EB">
      <w:pPr>
        <w:pStyle w:val="Odstavecseseznamem"/>
        <w:numPr>
          <w:ilvl w:val="0"/>
          <w:numId w:val="22"/>
        </w:numPr>
        <w:jc w:val="both"/>
      </w:pPr>
      <w:r w:rsidRPr="00B851EB">
        <w:t>Distanční vzdělávání na obchodní akademii bude probíhat dvěma způsoby:</w:t>
      </w:r>
    </w:p>
    <w:p w14:paraId="35D4935D" w14:textId="77777777" w:rsidR="009E4FC3" w:rsidRPr="00B851EB" w:rsidRDefault="009E4FC3" w:rsidP="00B851EB">
      <w:pPr>
        <w:pStyle w:val="Odstavecseseznamem"/>
        <w:numPr>
          <w:ilvl w:val="0"/>
          <w:numId w:val="23"/>
        </w:numPr>
        <w:jc w:val="both"/>
      </w:pPr>
      <w:r w:rsidRPr="00B851EB">
        <w:t xml:space="preserve">Prostřednictvím tzv. on-line (synchronní výuky) – videokonference, on-line testy apod. </w:t>
      </w:r>
    </w:p>
    <w:p w14:paraId="37263A4A" w14:textId="77777777" w:rsidR="009E4FC3" w:rsidRPr="00B851EB" w:rsidRDefault="009E4FC3" w:rsidP="00B851EB">
      <w:pPr>
        <w:pStyle w:val="Odstavecseseznamem"/>
        <w:numPr>
          <w:ilvl w:val="0"/>
          <w:numId w:val="23"/>
        </w:numPr>
        <w:jc w:val="both"/>
      </w:pPr>
      <w:r w:rsidRPr="00B851EB">
        <w:t xml:space="preserve">Prostřednictvím tzv. off-line (asynchronní výuky) - zadané studijní materiály, úkoly, texty a projekty k prostudování/procvičení apod. </w:t>
      </w:r>
    </w:p>
    <w:p w14:paraId="4D923665" w14:textId="77777777" w:rsidR="009E4FC3" w:rsidRPr="00B851EB" w:rsidRDefault="009E4FC3" w:rsidP="006B4F48">
      <w:pPr>
        <w:pStyle w:val="Nadpis3"/>
        <w:rPr>
          <w:color w:val="auto"/>
        </w:rPr>
      </w:pPr>
      <w:r w:rsidRPr="00B851EB">
        <w:rPr>
          <w:color w:val="auto"/>
        </w:rPr>
        <w:t>Rozvrh distanční výuky v případě nařízené karantény pro celou třídu/školu</w:t>
      </w:r>
    </w:p>
    <w:p w14:paraId="7D3D98E1" w14:textId="77777777" w:rsidR="009E4FC3" w:rsidRPr="00B851EB" w:rsidRDefault="009E4FC3" w:rsidP="00B851EB">
      <w:pPr>
        <w:pStyle w:val="Odstavecseseznamem"/>
        <w:numPr>
          <w:ilvl w:val="0"/>
          <w:numId w:val="24"/>
        </w:numPr>
        <w:jc w:val="both"/>
      </w:pPr>
      <w:r w:rsidRPr="00B851EB">
        <w:t>Základní jednotkou pro distanční formu výuky je 14denní cyklus.</w:t>
      </w:r>
    </w:p>
    <w:p w14:paraId="3F1EE7EC" w14:textId="77777777" w:rsidR="009E4FC3" w:rsidRPr="00B851EB" w:rsidRDefault="009E4FC3" w:rsidP="00B851EB">
      <w:pPr>
        <w:pStyle w:val="Odstavecseseznamem"/>
        <w:numPr>
          <w:ilvl w:val="0"/>
          <w:numId w:val="24"/>
        </w:numPr>
        <w:jc w:val="both"/>
      </w:pPr>
      <w:r w:rsidRPr="00B851EB">
        <w:t>2/3 hodin maturitních předmětů musí být v tomto intervalu odučeno ve formě videokonference.</w:t>
      </w:r>
    </w:p>
    <w:p w14:paraId="1FB43010" w14:textId="77777777" w:rsidR="009E4FC3" w:rsidRPr="00B851EB" w:rsidRDefault="009E4FC3" w:rsidP="00B851EB">
      <w:pPr>
        <w:pStyle w:val="Odstavecseseznamem"/>
        <w:numPr>
          <w:ilvl w:val="0"/>
          <w:numId w:val="24"/>
        </w:numPr>
        <w:jc w:val="both"/>
      </w:pPr>
      <w:r w:rsidRPr="00B851EB">
        <w:t>½ hodin nematuritních předmětů musí být v tomto intervalu odučena ve formě videokonference.</w:t>
      </w:r>
    </w:p>
    <w:p w14:paraId="5EA49BCB" w14:textId="77777777" w:rsidR="009E4FC3" w:rsidRPr="00B851EB" w:rsidRDefault="009E4FC3" w:rsidP="00B851EB">
      <w:pPr>
        <w:pStyle w:val="Odstavecseseznamem"/>
        <w:numPr>
          <w:ilvl w:val="0"/>
          <w:numId w:val="24"/>
        </w:numPr>
        <w:jc w:val="both"/>
      </w:pPr>
      <w:r w:rsidRPr="00B851EB">
        <w:t xml:space="preserve">V pravidelném rozvrhu jsou vyučujícími označeny hodiny, které proběhnou formou videokonferencí. Rozvrh na následující týden bude zveřejněn na stránkách školy vždy v pátek předchozího týdne. </w:t>
      </w:r>
    </w:p>
    <w:p w14:paraId="6BF9AD9C" w14:textId="77777777" w:rsidR="009E4FC3" w:rsidRPr="00B851EB" w:rsidRDefault="009E4FC3" w:rsidP="00B851EB">
      <w:pPr>
        <w:pStyle w:val="Odstavecseseznamem"/>
        <w:numPr>
          <w:ilvl w:val="0"/>
          <w:numId w:val="24"/>
        </w:numPr>
        <w:jc w:val="both"/>
      </w:pPr>
      <w:r w:rsidRPr="00B851EB">
        <w:t>Každý týden je zařazena třídnická hodina.</w:t>
      </w:r>
    </w:p>
    <w:p w14:paraId="648624F8" w14:textId="77777777" w:rsidR="009E4FC3" w:rsidRPr="00B851EB" w:rsidRDefault="009E4FC3" w:rsidP="00B851EB">
      <w:pPr>
        <w:pStyle w:val="Odstavecseseznamem"/>
        <w:numPr>
          <w:ilvl w:val="0"/>
          <w:numId w:val="24"/>
        </w:numPr>
        <w:jc w:val="both"/>
      </w:pPr>
      <w:r w:rsidRPr="00B851EB">
        <w:t>Podpůrná opatření žáků platí i pro distanční výuku.</w:t>
      </w:r>
    </w:p>
    <w:p w14:paraId="25E7F6A0" w14:textId="77777777" w:rsidR="009E4FC3" w:rsidRPr="00B851EB" w:rsidRDefault="009E4FC3" w:rsidP="006B4F48">
      <w:pPr>
        <w:pStyle w:val="Nadpis3"/>
        <w:rPr>
          <w:color w:val="auto"/>
        </w:rPr>
      </w:pPr>
      <w:r w:rsidRPr="00B851EB">
        <w:rPr>
          <w:color w:val="auto"/>
        </w:rPr>
        <w:t>Rozvrh distanční výuky v případě nařízené karantény pro část třídy</w:t>
      </w:r>
    </w:p>
    <w:p w14:paraId="4EED1E7B" w14:textId="77777777" w:rsidR="009E4FC3" w:rsidRPr="00B851EB" w:rsidRDefault="009E4FC3" w:rsidP="00B851EB">
      <w:pPr>
        <w:ind w:left="708"/>
        <w:jc w:val="both"/>
      </w:pPr>
      <w:r w:rsidRPr="00B851EB">
        <w:t xml:space="preserve">Žáci v karanténě se připojují do vyučovacích hodin podle platného rozvrhu a plní vyučujícími zadané úkoly. </w:t>
      </w:r>
    </w:p>
    <w:p w14:paraId="18EBB8C8" w14:textId="3C5810D6" w:rsidR="009E4FC3" w:rsidRPr="00B851EB" w:rsidRDefault="009E4FC3" w:rsidP="006B4F48">
      <w:pPr>
        <w:pStyle w:val="Nadpis2"/>
        <w:rPr>
          <w:color w:val="auto"/>
        </w:rPr>
      </w:pPr>
      <w:bookmarkStart w:id="4" w:name="_Toc175825990"/>
      <w:r w:rsidRPr="00B851EB">
        <w:rPr>
          <w:color w:val="auto"/>
        </w:rPr>
        <w:t>Omlouvání absence žáků</w:t>
      </w:r>
      <w:bookmarkEnd w:id="4"/>
    </w:p>
    <w:p w14:paraId="261C9E49" w14:textId="77777777" w:rsidR="009E4FC3" w:rsidRPr="00B851EB" w:rsidRDefault="009E4FC3" w:rsidP="006B4F48">
      <w:pPr>
        <w:pStyle w:val="Odstavecseseznamem"/>
        <w:numPr>
          <w:ilvl w:val="0"/>
          <w:numId w:val="25"/>
        </w:numPr>
        <w:rPr>
          <w:b/>
        </w:rPr>
      </w:pPr>
      <w:r w:rsidRPr="00B851EB">
        <w:t>Pro omlouvání absence žáků platí pravidla uvedená ve školním řádu školy.</w:t>
      </w:r>
    </w:p>
    <w:p w14:paraId="054B783D" w14:textId="73A6B5F6" w:rsidR="00B947B8" w:rsidRPr="00B851EB" w:rsidRDefault="009E4FC3" w:rsidP="008B1DED">
      <w:pPr>
        <w:pStyle w:val="Odstavecseseznamem"/>
        <w:numPr>
          <w:ilvl w:val="0"/>
          <w:numId w:val="25"/>
        </w:numPr>
      </w:pPr>
      <w:r w:rsidRPr="00B851EB">
        <w:t>Absence se dále zapisuje př</w:t>
      </w:r>
      <w:r w:rsidR="006B4F48" w:rsidRPr="00B851EB">
        <w:t xml:space="preserve">i </w:t>
      </w:r>
      <w:r w:rsidRPr="00B851EB">
        <w:t xml:space="preserve">neúčasti na on-line hodinách; </w:t>
      </w:r>
    </w:p>
    <w:p w14:paraId="797AB60B" w14:textId="336E0B3E" w:rsidR="009E4FC3" w:rsidRPr="00843733" w:rsidRDefault="00B947B8" w:rsidP="00843733">
      <w:pPr>
        <w:spacing w:after="160" w:line="259" w:lineRule="auto"/>
      </w:pPr>
      <w:r w:rsidRPr="00B851EB">
        <w:br w:type="page"/>
      </w:r>
    </w:p>
    <w:p w14:paraId="3B5076D4" w14:textId="7774AE10" w:rsidR="009E4FC3" w:rsidRPr="00B851EB" w:rsidRDefault="009E4FC3" w:rsidP="006B4F48">
      <w:pPr>
        <w:pStyle w:val="Nadpis2"/>
        <w:rPr>
          <w:color w:val="auto"/>
        </w:rPr>
      </w:pPr>
      <w:bookmarkStart w:id="5" w:name="_Toc175825991"/>
      <w:r w:rsidRPr="00B851EB">
        <w:rPr>
          <w:color w:val="auto"/>
        </w:rPr>
        <w:lastRenderedPageBreak/>
        <w:t>Hodnocení žáků v případě nařízené karantény pro celou třídu/školu</w:t>
      </w:r>
      <w:bookmarkEnd w:id="5"/>
    </w:p>
    <w:p w14:paraId="4243E09F" w14:textId="77777777" w:rsidR="002620B9" w:rsidRPr="00B851EB" w:rsidRDefault="009E4FC3" w:rsidP="00B851EB">
      <w:pPr>
        <w:pStyle w:val="Odstavecseseznamem"/>
        <w:numPr>
          <w:ilvl w:val="0"/>
          <w:numId w:val="26"/>
        </w:numPr>
        <w:jc w:val="both"/>
      </w:pPr>
      <w:r w:rsidRPr="00B851EB">
        <w:t>Pravidla a podklady pro hodnocení žáků uvedená ve školním řádu a schválená školskou radou, která nelze pro svou povahu uplatnit při distančním vzdělávání, se nepoužijí.</w:t>
      </w:r>
      <w:r w:rsidR="002620B9" w:rsidRPr="00B851EB">
        <w:t xml:space="preserve"> </w:t>
      </w:r>
      <w:r w:rsidRPr="00B851EB">
        <w:t>Hlavním cílem hodnocení musí být podpora učení žáků.</w:t>
      </w:r>
    </w:p>
    <w:p w14:paraId="42F219ED" w14:textId="4B74711C" w:rsidR="009E4FC3" w:rsidRPr="00B851EB" w:rsidRDefault="002620B9" w:rsidP="00B851EB">
      <w:pPr>
        <w:ind w:left="1056" w:hanging="348"/>
      </w:pPr>
      <w:r w:rsidRPr="00B851EB">
        <w:t>a.1</w:t>
      </w:r>
      <w:r w:rsidRPr="00B851EB">
        <w:tab/>
      </w:r>
      <w:r w:rsidR="009E4FC3" w:rsidRPr="00B851EB">
        <w:t xml:space="preserve">fáze distančního vzdělávání (první dva týdny od vyhlášení) </w:t>
      </w:r>
      <w:r w:rsidRPr="00B851EB">
        <w:br/>
      </w:r>
      <w:r w:rsidR="009E4FC3" w:rsidRPr="00B851EB">
        <w:t xml:space="preserve">Vyučující hodnotí slovním komentářem „pracuje – nepracuje“, „účastní se – neúčastní se“, „odevzdal zadaný úkol – neodevzdal zadaný úkol“. </w:t>
      </w:r>
    </w:p>
    <w:p w14:paraId="1C633B24" w14:textId="2150C11C" w:rsidR="009E4FC3" w:rsidRPr="00B851EB" w:rsidRDefault="002620B9" w:rsidP="00B851EB">
      <w:pPr>
        <w:ind w:left="708"/>
      </w:pPr>
      <w:r w:rsidRPr="00B851EB">
        <w:t>a.2</w:t>
      </w:r>
      <w:r w:rsidRPr="00B851EB">
        <w:tab/>
      </w:r>
      <w:r w:rsidR="009E4FC3" w:rsidRPr="00B851EB">
        <w:t xml:space="preserve">fáze distančního vzdělávání (od třetího týdne až do odvolání) </w:t>
      </w:r>
    </w:p>
    <w:p w14:paraId="25E08250" w14:textId="77777777" w:rsidR="009E4FC3" w:rsidRPr="00B851EB" w:rsidRDefault="009E4FC3" w:rsidP="00B851EB">
      <w:pPr>
        <w:ind w:left="708"/>
        <w:jc w:val="both"/>
      </w:pPr>
      <w:r w:rsidRPr="00B851EB">
        <w:t>Vyučující se řídí pravidly hodnocení podle platného klasifikačního řádu, který je součástí školního řádu. Zvlášť se hodnotí zadané úkoly z hlediska kvantitativního (plnění zadaných úkolů včetně účasti na videokonferencích) a dále hodnocení zadaných úkolů z hlediska kvalitativního, při kterém se vyučující řídí pravidly klasifikace obsaženými v platném klasifikačním řádu.</w:t>
      </w:r>
    </w:p>
    <w:p w14:paraId="18E3DD06" w14:textId="6C1D923D" w:rsidR="009E4FC3" w:rsidRPr="00B851EB" w:rsidRDefault="009E4FC3" w:rsidP="002620B9">
      <w:pPr>
        <w:pStyle w:val="Odstavecseseznamem"/>
        <w:numPr>
          <w:ilvl w:val="0"/>
          <w:numId w:val="26"/>
        </w:numPr>
      </w:pPr>
      <w:r w:rsidRPr="00B851EB">
        <w:t xml:space="preserve">V ostatních případech se hodnocení žáků řídí klasifikačním řádem platným pro prezenční </w:t>
      </w:r>
      <w:r w:rsidR="00B851EB" w:rsidRPr="00B851EB">
        <w:br/>
      </w:r>
      <w:r w:rsidRPr="00B851EB">
        <w:t>výuku.</w:t>
      </w:r>
    </w:p>
    <w:p w14:paraId="1BF237CD" w14:textId="054F78C5" w:rsidR="009E4FC3" w:rsidRPr="00B851EB" w:rsidRDefault="009E4FC3" w:rsidP="002620B9">
      <w:pPr>
        <w:pStyle w:val="Nadpis2"/>
        <w:rPr>
          <w:color w:val="auto"/>
        </w:rPr>
      </w:pPr>
      <w:bookmarkStart w:id="6" w:name="_Toc175825992"/>
      <w:r w:rsidRPr="00B851EB">
        <w:rPr>
          <w:color w:val="auto"/>
        </w:rPr>
        <w:t>Naplňování RVP a ŠVP</w:t>
      </w:r>
      <w:bookmarkEnd w:id="6"/>
      <w:r w:rsidRPr="00B851EB">
        <w:rPr>
          <w:color w:val="auto"/>
        </w:rPr>
        <w:t xml:space="preserve"> </w:t>
      </w:r>
    </w:p>
    <w:p w14:paraId="36537017" w14:textId="77777777" w:rsidR="009E4FC3" w:rsidRPr="00B851EB" w:rsidRDefault="009E4FC3" w:rsidP="00B851EB">
      <w:pPr>
        <w:pStyle w:val="Odstavecseseznamem"/>
        <w:numPr>
          <w:ilvl w:val="0"/>
          <w:numId w:val="29"/>
        </w:numPr>
        <w:jc w:val="both"/>
      </w:pPr>
      <w:r w:rsidRPr="00B851EB">
        <w:t>Vzdělávání distančním způsobem škola uskutečňuje podle příslušného rámcového vzdělávacího programu (RVP) a školního vzdělávacího programu (ŠVP) v míře odpovídající okolnostem. Není tedy povinností je naplnit beze zbytku.</w:t>
      </w:r>
    </w:p>
    <w:p w14:paraId="39FFFA2C" w14:textId="77777777" w:rsidR="009E4FC3" w:rsidRPr="00B851EB" w:rsidRDefault="009E4FC3" w:rsidP="00B851EB">
      <w:pPr>
        <w:pStyle w:val="Odstavecseseznamem"/>
        <w:numPr>
          <w:ilvl w:val="0"/>
          <w:numId w:val="29"/>
        </w:numPr>
        <w:jc w:val="both"/>
      </w:pPr>
      <w:r w:rsidRPr="00B851EB">
        <w:t xml:space="preserve">V situaci, kdy je distanční způsob vzdělávání realizován v takovém rozsahu, že má dopad na změny ve vzdělávacích obsazích a tematických plánech, je zřízena interní evidence změn ve vzdělávacím obsahu jednotlivých vyučovacích předmětů a ročníků. Ta se následně stává součástí dokumentace školy. </w:t>
      </w:r>
    </w:p>
    <w:p w14:paraId="63F1334D" w14:textId="77777777" w:rsidR="008B1DED" w:rsidRDefault="008B1DED" w:rsidP="002620B9"/>
    <w:p w14:paraId="2C0C64DA" w14:textId="77777777" w:rsidR="008B1DED" w:rsidRDefault="008B1DED" w:rsidP="002620B9"/>
    <w:p w14:paraId="14513B08" w14:textId="77777777" w:rsidR="008B1DED" w:rsidRDefault="008B1DED" w:rsidP="002620B9"/>
    <w:p w14:paraId="7018687A" w14:textId="77777777" w:rsidR="008B1DED" w:rsidRDefault="008B1DED" w:rsidP="002620B9"/>
    <w:p w14:paraId="3AF46CDB" w14:textId="77777777" w:rsidR="008B1DED" w:rsidRDefault="008B1DED" w:rsidP="002620B9"/>
    <w:p w14:paraId="1501B6FC" w14:textId="77777777" w:rsidR="008B1DED" w:rsidRDefault="008B1DED" w:rsidP="002620B9"/>
    <w:p w14:paraId="0A0727B6" w14:textId="77777777" w:rsidR="008B1DED" w:rsidRDefault="008B1DED" w:rsidP="002620B9"/>
    <w:p w14:paraId="2904A183" w14:textId="77777777" w:rsidR="008B1DED" w:rsidRDefault="008B1DED" w:rsidP="002620B9"/>
    <w:p w14:paraId="03FF446B" w14:textId="77777777" w:rsidR="008B1DED" w:rsidRDefault="008B1DED" w:rsidP="002620B9"/>
    <w:p w14:paraId="0A83757E" w14:textId="77777777" w:rsidR="008B1DED" w:rsidRDefault="008B1DED" w:rsidP="002620B9"/>
    <w:p w14:paraId="420E46D9" w14:textId="77777777" w:rsidR="008B1DED" w:rsidRDefault="008B1DED" w:rsidP="002620B9"/>
    <w:p w14:paraId="597E1CE0" w14:textId="77777777" w:rsidR="008B1DED" w:rsidRDefault="008B1DED" w:rsidP="002620B9"/>
    <w:p w14:paraId="2543FF76" w14:textId="77777777" w:rsidR="008B1DED" w:rsidRDefault="008B1DED" w:rsidP="002620B9"/>
    <w:p w14:paraId="35228758" w14:textId="77777777" w:rsidR="00F4402A" w:rsidRDefault="00F4402A" w:rsidP="002620B9"/>
    <w:p w14:paraId="4D3A5B9D" w14:textId="77777777" w:rsidR="00F4402A" w:rsidRDefault="00F4402A" w:rsidP="002620B9"/>
    <w:p w14:paraId="7A668FE4" w14:textId="77777777" w:rsidR="00F4402A" w:rsidRDefault="00F4402A" w:rsidP="002620B9"/>
    <w:p w14:paraId="7F558318" w14:textId="77777777" w:rsidR="00F4402A" w:rsidRDefault="00F4402A" w:rsidP="002620B9"/>
    <w:p w14:paraId="2EF6CB66" w14:textId="77777777" w:rsidR="008B1DED" w:rsidRDefault="008B1DED" w:rsidP="002620B9"/>
    <w:p w14:paraId="29EFA1AD" w14:textId="77777777" w:rsidR="008B1DED" w:rsidRDefault="008B1DED" w:rsidP="002620B9"/>
    <w:p w14:paraId="2CB82A3C" w14:textId="77777777" w:rsidR="008B1DED" w:rsidRDefault="008B1DED" w:rsidP="002620B9"/>
    <w:p w14:paraId="13D70ECD" w14:textId="77777777" w:rsidR="002620B9" w:rsidRDefault="002620B9" w:rsidP="002620B9"/>
    <w:p w14:paraId="7D0DE469" w14:textId="77777777" w:rsidR="002620B9" w:rsidRDefault="002620B9" w:rsidP="002620B9">
      <w:pPr>
        <w:jc w:val="both"/>
      </w:pPr>
    </w:p>
    <w:p w14:paraId="19008D21" w14:textId="259A27EA" w:rsidR="002620B9" w:rsidRPr="00BD33C1" w:rsidRDefault="002620B9" w:rsidP="002620B9">
      <w:pPr>
        <w:jc w:val="both"/>
      </w:pPr>
      <w:r>
        <w:t xml:space="preserve">V Chrudimi </w:t>
      </w:r>
      <w:r w:rsidR="00BD33C1" w:rsidRPr="00BD33C1">
        <w:t>30</w:t>
      </w:r>
      <w:r w:rsidRPr="00BD33C1">
        <w:t>.</w:t>
      </w:r>
      <w:r w:rsidR="00BD33C1" w:rsidRPr="00BD33C1">
        <w:t xml:space="preserve"> srpna</w:t>
      </w:r>
      <w:r w:rsidRPr="00BD33C1">
        <w:t xml:space="preserve"> 202</w:t>
      </w:r>
      <w:r w:rsidR="00BD33C1" w:rsidRPr="00BD33C1">
        <w:t>4</w:t>
      </w:r>
      <w:r w:rsidRPr="00BD33C1">
        <w:tab/>
      </w:r>
      <w:r w:rsidRPr="00BD33C1">
        <w:tab/>
      </w:r>
      <w:r w:rsidRPr="00BD33C1">
        <w:tab/>
      </w:r>
      <w:r w:rsidR="00B851EB" w:rsidRPr="00BD33C1">
        <w:tab/>
      </w:r>
      <w:r w:rsidR="00B851EB" w:rsidRPr="00BD33C1">
        <w:tab/>
      </w:r>
      <w:r w:rsidRPr="00BD33C1">
        <w:tab/>
        <w:t xml:space="preserve">            Mgr. Šárka Pudilová v. r.</w:t>
      </w:r>
    </w:p>
    <w:p w14:paraId="3623234C" w14:textId="4FE6958D" w:rsidR="002620B9" w:rsidRPr="009E4FC3" w:rsidRDefault="002620B9" w:rsidP="008B1DED">
      <w:pPr>
        <w:jc w:val="both"/>
      </w:pPr>
      <w:r w:rsidRPr="00BD33C1">
        <w:tab/>
      </w:r>
      <w:r w:rsidRPr="00BD33C1">
        <w:tab/>
      </w:r>
      <w:r w:rsidRPr="00BD33C1">
        <w:tab/>
      </w:r>
      <w:r w:rsidRPr="00BD33C1">
        <w:tab/>
      </w:r>
      <w:r w:rsidRPr="00BD33C1">
        <w:tab/>
      </w:r>
      <w:r w:rsidRPr="00BD33C1">
        <w:tab/>
      </w:r>
      <w:r w:rsidRPr="00BD33C1">
        <w:tab/>
      </w:r>
      <w:r w:rsidR="00B851EB" w:rsidRPr="00BD33C1">
        <w:tab/>
      </w:r>
      <w:r w:rsidR="00B851EB" w:rsidRPr="00BD33C1">
        <w:tab/>
      </w:r>
      <w:r w:rsidRPr="00BD33C1">
        <w:tab/>
        <w:t xml:space="preserve">       </w:t>
      </w:r>
      <w:r w:rsidR="00BD33C1" w:rsidRPr="00BD33C1">
        <w:t xml:space="preserve"> </w:t>
      </w:r>
      <w:r w:rsidRPr="00BD33C1">
        <w:t xml:space="preserve"> ředitelka školy</w:t>
      </w:r>
    </w:p>
    <w:sectPr w:rsidR="002620B9" w:rsidRPr="009E4FC3" w:rsidSect="00107001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B238" w14:textId="77777777" w:rsidR="009405D4" w:rsidRDefault="009405D4" w:rsidP="001E19D6">
      <w:r>
        <w:separator/>
      </w:r>
    </w:p>
  </w:endnote>
  <w:endnote w:type="continuationSeparator" w:id="0">
    <w:p w14:paraId="50EEC862" w14:textId="77777777" w:rsidR="009405D4" w:rsidRDefault="009405D4" w:rsidP="001E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402857"/>
      <w:docPartObj>
        <w:docPartGallery w:val="Page Numbers (Bottom of Page)"/>
        <w:docPartUnique/>
      </w:docPartObj>
    </w:sdtPr>
    <w:sdtEndPr/>
    <w:sdtContent>
      <w:p w14:paraId="04E3891B" w14:textId="4DBA6946" w:rsidR="001E19D6" w:rsidRDefault="001E19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C63">
          <w:rPr>
            <w:noProof/>
          </w:rPr>
          <w:t>10</w:t>
        </w:r>
        <w:r>
          <w:fldChar w:fldCharType="end"/>
        </w:r>
      </w:p>
    </w:sdtContent>
  </w:sdt>
  <w:p w14:paraId="561B5F07" w14:textId="77777777" w:rsidR="001E19D6" w:rsidRDefault="001E19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CFF9" w14:textId="77777777" w:rsidR="009405D4" w:rsidRDefault="009405D4" w:rsidP="001E19D6">
      <w:r>
        <w:separator/>
      </w:r>
    </w:p>
  </w:footnote>
  <w:footnote w:type="continuationSeparator" w:id="0">
    <w:p w14:paraId="6F7E7BB1" w14:textId="77777777" w:rsidR="009405D4" w:rsidRDefault="009405D4" w:rsidP="001E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1BA2ED6E" w14:textId="63A162F1" w:rsidR="009E4FC3" w:rsidRPr="000F6E03" w:rsidRDefault="007C5C2D" w:rsidP="009E4FC3">
        <w:pPr>
          <w:spacing w:after="160" w:line="259" w:lineRule="auto"/>
          <w:rPr>
            <w:bCs/>
          </w:rPr>
        </w:pPr>
        <w:r>
          <w:t xml:space="preserve">Stránka </w:t>
        </w:r>
        <w:r w:rsidRPr="00724FF5">
          <w:fldChar w:fldCharType="begin"/>
        </w:r>
        <w:r w:rsidRPr="00724FF5">
          <w:instrText>PAGE</w:instrText>
        </w:r>
        <w:r w:rsidRPr="00724FF5">
          <w:fldChar w:fldCharType="separate"/>
        </w:r>
        <w:r w:rsidR="00114C63" w:rsidRPr="00724FF5">
          <w:rPr>
            <w:noProof/>
          </w:rPr>
          <w:t>10</w:t>
        </w:r>
        <w:r w:rsidRPr="00724FF5">
          <w:fldChar w:fldCharType="end"/>
        </w:r>
        <w:r>
          <w:t xml:space="preserve"> z </w:t>
        </w:r>
        <w:r w:rsidRPr="00724FF5">
          <w:fldChar w:fldCharType="begin"/>
        </w:r>
        <w:r w:rsidRPr="00724FF5">
          <w:instrText>NUMPAGES</w:instrText>
        </w:r>
        <w:r w:rsidRPr="00724FF5">
          <w:fldChar w:fldCharType="separate"/>
        </w:r>
        <w:r w:rsidR="00114C63" w:rsidRPr="00724FF5">
          <w:rPr>
            <w:noProof/>
          </w:rPr>
          <w:t>11</w:t>
        </w:r>
        <w:r w:rsidRPr="00724FF5">
          <w:fldChar w:fldCharType="end"/>
        </w:r>
        <w:r w:rsidRPr="00724FF5">
          <w:tab/>
        </w:r>
        <w:r>
          <w:rPr>
            <w:b/>
            <w:bCs/>
          </w:rPr>
          <w:tab/>
        </w:r>
        <w:r w:rsidR="009E4FC3">
          <w:rPr>
            <w:b/>
            <w:bCs/>
          </w:rPr>
          <w:tab/>
        </w:r>
        <w:r w:rsidR="009E4FC3">
          <w:rPr>
            <w:b/>
            <w:bCs/>
          </w:rPr>
          <w:tab/>
        </w:r>
        <w:r w:rsidR="009E4FC3">
          <w:rPr>
            <w:b/>
            <w:bCs/>
          </w:rPr>
          <w:tab/>
        </w:r>
        <w:r w:rsidR="009E4FC3">
          <w:rPr>
            <w:b/>
            <w:bCs/>
          </w:rPr>
          <w:tab/>
        </w:r>
        <w:r w:rsidR="009E4FC3">
          <w:rPr>
            <w:b/>
            <w:bCs/>
          </w:rPr>
          <w:tab/>
        </w:r>
        <w:r w:rsidR="009E4FC3">
          <w:rPr>
            <w:b/>
            <w:bCs/>
          </w:rPr>
          <w:tab/>
        </w:r>
        <w:r w:rsidR="009E4FC3">
          <w:rPr>
            <w:b/>
            <w:bCs/>
          </w:rPr>
          <w:tab/>
        </w:r>
        <w:r w:rsidR="009E4FC3">
          <w:rPr>
            <w:b/>
            <w:bCs/>
          </w:rPr>
          <w:tab/>
        </w:r>
        <w:r w:rsidR="009E4FC3" w:rsidRPr="000F6E03">
          <w:rPr>
            <w:bCs/>
          </w:rPr>
          <w:t xml:space="preserve">ŠKOLNÍ ŘÁD </w:t>
        </w:r>
      </w:p>
      <w:p w14:paraId="6749E314" w14:textId="71E36FA4" w:rsidR="007C5C2D" w:rsidRDefault="009E4FC3" w:rsidP="006321B5">
        <w:pPr>
          <w:spacing w:after="160" w:line="259" w:lineRule="auto"/>
          <w:ind w:left="7788"/>
        </w:pPr>
        <w:r>
          <w:t xml:space="preserve">  </w:t>
        </w:r>
        <w:r w:rsidRPr="009E4FC3">
          <w:t>(Dodatek č. 1)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8F7"/>
    <w:multiLevelType w:val="hybridMultilevel"/>
    <w:tmpl w:val="13BA16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56B2"/>
    <w:multiLevelType w:val="hybridMultilevel"/>
    <w:tmpl w:val="525E35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27587"/>
    <w:multiLevelType w:val="hybridMultilevel"/>
    <w:tmpl w:val="9126F8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C8EF2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55D4"/>
    <w:multiLevelType w:val="hybridMultilevel"/>
    <w:tmpl w:val="F65CD2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97D18"/>
    <w:multiLevelType w:val="hybridMultilevel"/>
    <w:tmpl w:val="93800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4553C"/>
    <w:multiLevelType w:val="hybridMultilevel"/>
    <w:tmpl w:val="FADA2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03ECD"/>
    <w:multiLevelType w:val="hybridMultilevel"/>
    <w:tmpl w:val="058C3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95D9E"/>
    <w:multiLevelType w:val="hybridMultilevel"/>
    <w:tmpl w:val="5B042F1E"/>
    <w:lvl w:ilvl="0" w:tplc="4FEA4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E6F75"/>
    <w:multiLevelType w:val="hybridMultilevel"/>
    <w:tmpl w:val="47F050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40F36"/>
    <w:multiLevelType w:val="hybridMultilevel"/>
    <w:tmpl w:val="677EA47E"/>
    <w:lvl w:ilvl="0" w:tplc="A6E4F9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07D5B"/>
    <w:multiLevelType w:val="hybridMultilevel"/>
    <w:tmpl w:val="BBE48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82725"/>
    <w:multiLevelType w:val="hybridMultilevel"/>
    <w:tmpl w:val="E4EE1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D3E"/>
    <w:multiLevelType w:val="hybridMultilevel"/>
    <w:tmpl w:val="2B06F46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D93C0B"/>
    <w:multiLevelType w:val="hybridMultilevel"/>
    <w:tmpl w:val="581C98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527AD"/>
    <w:multiLevelType w:val="hybridMultilevel"/>
    <w:tmpl w:val="0A64F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C132D"/>
    <w:multiLevelType w:val="hybridMultilevel"/>
    <w:tmpl w:val="F40E5F96"/>
    <w:lvl w:ilvl="0" w:tplc="65AA94C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E34BD"/>
    <w:multiLevelType w:val="hybridMultilevel"/>
    <w:tmpl w:val="0E6CC56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F55E1D"/>
    <w:multiLevelType w:val="hybridMultilevel"/>
    <w:tmpl w:val="A934C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D0562"/>
    <w:multiLevelType w:val="hybridMultilevel"/>
    <w:tmpl w:val="441A05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A2565"/>
    <w:multiLevelType w:val="hybridMultilevel"/>
    <w:tmpl w:val="44B42F30"/>
    <w:lvl w:ilvl="0" w:tplc="89CCF4D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07456"/>
    <w:multiLevelType w:val="multilevel"/>
    <w:tmpl w:val="B7188358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upperLetter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lowerLetter"/>
      <w:lvlText w:val="%4)"/>
      <w:lvlJc w:val="left"/>
      <w:pPr>
        <w:ind w:left="2520" w:firstLine="0"/>
      </w:pPr>
    </w:lvl>
    <w:lvl w:ilvl="4">
      <w:start w:val="1"/>
      <w:numFmt w:val="decimal"/>
      <w:lvlText w:val="(%5)"/>
      <w:lvlJc w:val="left"/>
      <w:pPr>
        <w:ind w:left="3240" w:firstLine="0"/>
      </w:pPr>
    </w:lvl>
    <w:lvl w:ilvl="5">
      <w:start w:val="1"/>
      <w:numFmt w:val="lowerLetter"/>
      <w:lvlText w:val="(%6)"/>
      <w:lvlJc w:val="left"/>
      <w:pPr>
        <w:ind w:left="3960" w:firstLine="0"/>
      </w:pPr>
    </w:lvl>
    <w:lvl w:ilvl="6">
      <w:start w:val="1"/>
      <w:numFmt w:val="lowerRoman"/>
      <w:lvlText w:val="(%7)"/>
      <w:lvlJc w:val="left"/>
      <w:pPr>
        <w:ind w:left="4680" w:firstLine="0"/>
      </w:pPr>
    </w:lvl>
    <w:lvl w:ilvl="7">
      <w:start w:val="1"/>
      <w:numFmt w:val="lowerLetter"/>
      <w:lvlText w:val="(%8)"/>
      <w:lvlJc w:val="left"/>
      <w:pPr>
        <w:ind w:left="5400" w:firstLine="0"/>
      </w:pPr>
    </w:lvl>
    <w:lvl w:ilvl="8">
      <w:start w:val="1"/>
      <w:numFmt w:val="lowerRoman"/>
      <w:lvlText w:val="(%9)"/>
      <w:lvlJc w:val="left"/>
      <w:pPr>
        <w:ind w:left="6120" w:firstLine="0"/>
      </w:pPr>
    </w:lvl>
  </w:abstractNum>
  <w:abstractNum w:abstractNumId="21" w15:restartNumberingAfterBreak="0">
    <w:nsid w:val="5DEF6684"/>
    <w:multiLevelType w:val="hybridMultilevel"/>
    <w:tmpl w:val="413ADC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D0705"/>
    <w:multiLevelType w:val="hybridMultilevel"/>
    <w:tmpl w:val="2FD08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53DA7"/>
    <w:multiLevelType w:val="hybridMultilevel"/>
    <w:tmpl w:val="CDCA5C08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CB654CF"/>
    <w:multiLevelType w:val="hybridMultilevel"/>
    <w:tmpl w:val="87A8C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950CA"/>
    <w:multiLevelType w:val="hybridMultilevel"/>
    <w:tmpl w:val="36EED7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E5A77"/>
    <w:multiLevelType w:val="hybridMultilevel"/>
    <w:tmpl w:val="B33EE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57EEA"/>
    <w:multiLevelType w:val="multilevel"/>
    <w:tmpl w:val="D908AA1C"/>
    <w:lvl w:ilvl="0">
      <w:start w:val="1"/>
      <w:numFmt w:val="upperRoman"/>
      <w:pStyle w:val="Nadpis1"/>
      <w:lvlText w:val="Čl. %1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FF65143"/>
    <w:multiLevelType w:val="hybridMultilevel"/>
    <w:tmpl w:val="79F091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7"/>
  </w:num>
  <w:num w:numId="4">
    <w:abstractNumId w:val="11"/>
  </w:num>
  <w:num w:numId="5">
    <w:abstractNumId w:val="13"/>
  </w:num>
  <w:num w:numId="6">
    <w:abstractNumId w:val="24"/>
  </w:num>
  <w:num w:numId="7">
    <w:abstractNumId w:val="7"/>
  </w:num>
  <w:num w:numId="8">
    <w:abstractNumId w:val="23"/>
  </w:num>
  <w:num w:numId="9">
    <w:abstractNumId w:val="0"/>
  </w:num>
  <w:num w:numId="10">
    <w:abstractNumId w:val="19"/>
  </w:num>
  <w:num w:numId="11">
    <w:abstractNumId w:val="28"/>
  </w:num>
  <w:num w:numId="12">
    <w:abstractNumId w:val="6"/>
  </w:num>
  <w:num w:numId="13">
    <w:abstractNumId w:val="10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2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"/>
  </w:num>
  <w:num w:numId="22">
    <w:abstractNumId w:val="25"/>
  </w:num>
  <w:num w:numId="23">
    <w:abstractNumId w:val="12"/>
  </w:num>
  <w:num w:numId="24">
    <w:abstractNumId w:val="21"/>
  </w:num>
  <w:num w:numId="25">
    <w:abstractNumId w:val="15"/>
  </w:num>
  <w:num w:numId="26">
    <w:abstractNumId w:val="20"/>
  </w:num>
  <w:num w:numId="27">
    <w:abstractNumId w:val="8"/>
  </w:num>
  <w:num w:numId="28">
    <w:abstractNumId w:val="16"/>
  </w:num>
  <w:num w:numId="2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05"/>
    <w:rsid w:val="00015BB8"/>
    <w:rsid w:val="00027136"/>
    <w:rsid w:val="00034047"/>
    <w:rsid w:val="0004422D"/>
    <w:rsid w:val="000A05B3"/>
    <w:rsid w:val="000F52D0"/>
    <w:rsid w:val="000F6E03"/>
    <w:rsid w:val="00107001"/>
    <w:rsid w:val="00114C63"/>
    <w:rsid w:val="00120C24"/>
    <w:rsid w:val="00164B18"/>
    <w:rsid w:val="00185FF3"/>
    <w:rsid w:val="001B2317"/>
    <w:rsid w:val="001C64DE"/>
    <w:rsid w:val="001E19D6"/>
    <w:rsid w:val="0023008B"/>
    <w:rsid w:val="002620B9"/>
    <w:rsid w:val="002C26E6"/>
    <w:rsid w:val="0031403C"/>
    <w:rsid w:val="00327B7A"/>
    <w:rsid w:val="00383442"/>
    <w:rsid w:val="00384EFC"/>
    <w:rsid w:val="003C3105"/>
    <w:rsid w:val="003E4738"/>
    <w:rsid w:val="003E5FB4"/>
    <w:rsid w:val="00405494"/>
    <w:rsid w:val="00461F39"/>
    <w:rsid w:val="00484C3B"/>
    <w:rsid w:val="004B1E7A"/>
    <w:rsid w:val="004E0F30"/>
    <w:rsid w:val="004F428B"/>
    <w:rsid w:val="005079C0"/>
    <w:rsid w:val="0054593E"/>
    <w:rsid w:val="00546E1E"/>
    <w:rsid w:val="005635B2"/>
    <w:rsid w:val="00574D5D"/>
    <w:rsid w:val="00596D3A"/>
    <w:rsid w:val="005A7EF0"/>
    <w:rsid w:val="005B5224"/>
    <w:rsid w:val="006321B5"/>
    <w:rsid w:val="00671A91"/>
    <w:rsid w:val="00676F26"/>
    <w:rsid w:val="006807DC"/>
    <w:rsid w:val="00681986"/>
    <w:rsid w:val="00692413"/>
    <w:rsid w:val="006B4F48"/>
    <w:rsid w:val="006C2801"/>
    <w:rsid w:val="006C738C"/>
    <w:rsid w:val="00723C00"/>
    <w:rsid w:val="00724FF5"/>
    <w:rsid w:val="00745340"/>
    <w:rsid w:val="00746213"/>
    <w:rsid w:val="007C5C2D"/>
    <w:rsid w:val="0082644A"/>
    <w:rsid w:val="0083120D"/>
    <w:rsid w:val="008336EE"/>
    <w:rsid w:val="00843733"/>
    <w:rsid w:val="00864B83"/>
    <w:rsid w:val="00866C40"/>
    <w:rsid w:val="008B1DED"/>
    <w:rsid w:val="008B44BC"/>
    <w:rsid w:val="00907A4C"/>
    <w:rsid w:val="00935A4D"/>
    <w:rsid w:val="009405D4"/>
    <w:rsid w:val="00993F74"/>
    <w:rsid w:val="009B6AE2"/>
    <w:rsid w:val="009E4FC3"/>
    <w:rsid w:val="009F0E10"/>
    <w:rsid w:val="009F6152"/>
    <w:rsid w:val="00A024D3"/>
    <w:rsid w:val="00A1219C"/>
    <w:rsid w:val="00A561B6"/>
    <w:rsid w:val="00A873A3"/>
    <w:rsid w:val="00A9491E"/>
    <w:rsid w:val="00AF177D"/>
    <w:rsid w:val="00B36B8A"/>
    <w:rsid w:val="00B517C7"/>
    <w:rsid w:val="00B62ADC"/>
    <w:rsid w:val="00B851EB"/>
    <w:rsid w:val="00B947B8"/>
    <w:rsid w:val="00BA4874"/>
    <w:rsid w:val="00BB3788"/>
    <w:rsid w:val="00BB57DB"/>
    <w:rsid w:val="00BD33C1"/>
    <w:rsid w:val="00C179D0"/>
    <w:rsid w:val="00C463A7"/>
    <w:rsid w:val="00C82AAF"/>
    <w:rsid w:val="00CA4995"/>
    <w:rsid w:val="00D24229"/>
    <w:rsid w:val="00D67A8A"/>
    <w:rsid w:val="00D73E8E"/>
    <w:rsid w:val="00D96800"/>
    <w:rsid w:val="00DB0389"/>
    <w:rsid w:val="00DF27FC"/>
    <w:rsid w:val="00E23F98"/>
    <w:rsid w:val="00E34F22"/>
    <w:rsid w:val="00E363F8"/>
    <w:rsid w:val="00E36DB6"/>
    <w:rsid w:val="00E41E27"/>
    <w:rsid w:val="00E70B95"/>
    <w:rsid w:val="00EA6751"/>
    <w:rsid w:val="00EB7F46"/>
    <w:rsid w:val="00EF4BC1"/>
    <w:rsid w:val="00EF54F0"/>
    <w:rsid w:val="00F01708"/>
    <w:rsid w:val="00F04FA3"/>
    <w:rsid w:val="00F06D8E"/>
    <w:rsid w:val="00F334EB"/>
    <w:rsid w:val="00F4402A"/>
    <w:rsid w:val="00F50DA6"/>
    <w:rsid w:val="00FB4785"/>
    <w:rsid w:val="00FD532F"/>
    <w:rsid w:val="00FE3D27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591A"/>
  <w15:chartTrackingRefBased/>
  <w15:docId w15:val="{BABAD602-A9F8-4729-BBEC-F585C4B7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3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336EE"/>
    <w:pPr>
      <w:keepNext/>
      <w:keepLines/>
      <w:numPr>
        <w:numId w:val="1"/>
      </w:numPr>
      <w:spacing w:before="240"/>
      <w:ind w:left="0" w:firstLine="0"/>
      <w:jc w:val="center"/>
      <w:outlineLvl w:val="0"/>
    </w:pPr>
    <w:rPr>
      <w:rFonts w:asciiTheme="majorHAnsi" w:eastAsiaTheme="majorEastAsia" w:hAnsiTheme="majorHAnsi" w:cstheme="majorBidi"/>
      <w:b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3F98"/>
    <w:pPr>
      <w:keepNext/>
      <w:keepLines/>
      <w:numPr>
        <w:ilvl w:val="1"/>
        <w:numId w:val="1"/>
      </w:numPr>
      <w:spacing w:before="40"/>
      <w:ind w:left="576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F98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3F9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3F9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3F9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3F9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3F9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3F9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3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C310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336EE"/>
    <w:rPr>
      <w:rFonts w:asciiTheme="majorHAnsi" w:eastAsiaTheme="majorEastAsia" w:hAnsiTheme="majorHAnsi" w:cstheme="majorBidi"/>
      <w:b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23F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23F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3F9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3F9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3F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3F9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3F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3F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E19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19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9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19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E19D6"/>
    <w:pPr>
      <w:numPr>
        <w:numId w:val="0"/>
      </w:num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1E19D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E19D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1E19D6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1E19D6"/>
    <w:pPr>
      <w:spacing w:after="100" w:line="278" w:lineRule="auto"/>
      <w:ind w:left="72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5">
    <w:name w:val="toc 5"/>
    <w:basedOn w:val="Normln"/>
    <w:next w:val="Normln"/>
    <w:autoRedefine/>
    <w:uiPriority w:val="39"/>
    <w:unhideWhenUsed/>
    <w:rsid w:val="001E19D6"/>
    <w:pPr>
      <w:spacing w:after="100" w:line="278" w:lineRule="auto"/>
      <w:ind w:left="96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6">
    <w:name w:val="toc 6"/>
    <w:basedOn w:val="Normln"/>
    <w:next w:val="Normln"/>
    <w:autoRedefine/>
    <w:uiPriority w:val="39"/>
    <w:unhideWhenUsed/>
    <w:rsid w:val="001E19D6"/>
    <w:pPr>
      <w:spacing w:after="100" w:line="278" w:lineRule="auto"/>
      <w:ind w:left="120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7">
    <w:name w:val="toc 7"/>
    <w:basedOn w:val="Normln"/>
    <w:next w:val="Normln"/>
    <w:autoRedefine/>
    <w:uiPriority w:val="39"/>
    <w:unhideWhenUsed/>
    <w:rsid w:val="001E19D6"/>
    <w:pPr>
      <w:spacing w:after="100" w:line="278" w:lineRule="auto"/>
      <w:ind w:left="144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8">
    <w:name w:val="toc 8"/>
    <w:basedOn w:val="Normln"/>
    <w:next w:val="Normln"/>
    <w:autoRedefine/>
    <w:uiPriority w:val="39"/>
    <w:unhideWhenUsed/>
    <w:rsid w:val="001E19D6"/>
    <w:pPr>
      <w:spacing w:after="100" w:line="278" w:lineRule="auto"/>
      <w:ind w:left="168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9">
    <w:name w:val="toc 9"/>
    <w:basedOn w:val="Normln"/>
    <w:next w:val="Normln"/>
    <w:autoRedefine/>
    <w:uiPriority w:val="39"/>
    <w:unhideWhenUsed/>
    <w:rsid w:val="001E19D6"/>
    <w:pPr>
      <w:spacing w:after="100" w:line="278" w:lineRule="auto"/>
      <w:ind w:left="1920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1E19D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19D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5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9F6152"/>
    <w:rPr>
      <w:szCs w:val="20"/>
    </w:rPr>
  </w:style>
  <w:style w:type="character" w:customStyle="1" w:styleId="PodnadpisChar">
    <w:name w:val="Podnadpis Char"/>
    <w:basedOn w:val="Standardnpsmoodstavce"/>
    <w:link w:val="Podnadpis"/>
    <w:rsid w:val="009F61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F6152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F615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markedcontent">
    <w:name w:val="markedcontent"/>
    <w:basedOn w:val="Standardnpsmoodstavce"/>
    <w:rsid w:val="009F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8EFB-0D89-4931-B8D6-F2797A00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Pudilová</dc:creator>
  <cp:keywords/>
  <dc:description/>
  <cp:lastModifiedBy>Soudková Ludmila</cp:lastModifiedBy>
  <cp:revision>36</cp:revision>
  <cp:lastPrinted>2024-08-30T08:19:00Z</cp:lastPrinted>
  <dcterms:created xsi:type="dcterms:W3CDTF">2024-08-20T21:02:00Z</dcterms:created>
  <dcterms:modified xsi:type="dcterms:W3CDTF">2024-08-30T08:19:00Z</dcterms:modified>
</cp:coreProperties>
</file>